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5EA17" w14:textId="77777777" w:rsidR="00DC1842" w:rsidRPr="00DC1842" w:rsidRDefault="00DC1842" w:rsidP="00DC1842">
      <w:pPr>
        <w:pStyle w:val="Zkladntext1"/>
        <w:shd w:val="clear" w:color="auto" w:fill="auto"/>
        <w:spacing w:after="280"/>
        <w:jc w:val="both"/>
      </w:pPr>
      <w:bookmarkStart w:id="0" w:name="bookmark0"/>
      <w:bookmarkStart w:id="1" w:name="bookmark1"/>
    </w:p>
    <w:p w14:paraId="4AF253E4" w14:textId="77777777" w:rsidR="00A25A87" w:rsidRDefault="00DC1842" w:rsidP="00A25A87">
      <w:pPr>
        <w:pStyle w:val="Zkladntext30"/>
        <w:shd w:val="clear" w:color="auto" w:fill="auto"/>
        <w:rPr>
          <w:sz w:val="52"/>
          <w:szCs w:val="52"/>
        </w:rPr>
      </w:pPr>
      <w:r>
        <w:rPr>
          <w:sz w:val="52"/>
          <w:szCs w:val="52"/>
        </w:rPr>
        <w:t>VZOR</w:t>
      </w:r>
    </w:p>
    <w:p w14:paraId="4D891C02" w14:textId="77777777" w:rsidR="00A25A87" w:rsidRDefault="00741FBE" w:rsidP="00A25A87">
      <w:pPr>
        <w:pStyle w:val="Zkladntext30"/>
        <w:shd w:val="clear" w:color="auto" w:fill="auto"/>
      </w:pPr>
      <w:r>
        <w:t>Informování občanů o odpadovém hospodářství</w:t>
      </w:r>
      <w:bookmarkStart w:id="2" w:name="bookmark2"/>
      <w:bookmarkStart w:id="3" w:name="bookmark3"/>
      <w:bookmarkEnd w:id="0"/>
      <w:bookmarkEnd w:id="1"/>
    </w:p>
    <w:bookmarkEnd w:id="2"/>
    <w:bookmarkEnd w:id="3"/>
    <w:p w14:paraId="20044BD3" w14:textId="77777777" w:rsidR="00747CEC" w:rsidRDefault="00741FBE" w:rsidP="008868EF">
      <w:pPr>
        <w:pStyle w:val="Zkladntext1"/>
        <w:numPr>
          <w:ilvl w:val="0"/>
          <w:numId w:val="5"/>
        </w:numPr>
        <w:shd w:val="clear" w:color="auto" w:fill="auto"/>
        <w:ind w:left="357" w:hanging="357"/>
        <w:jc w:val="both"/>
      </w:pPr>
      <w:r w:rsidRPr="006C0497">
        <w:rPr>
          <w:b/>
          <w:u w:val="single"/>
        </w:rPr>
        <w:t>Z</w:t>
      </w:r>
      <w:r w:rsidR="00CD4798">
        <w:rPr>
          <w:b/>
          <w:u w:val="single"/>
        </w:rPr>
        <w:t>PŮ</w:t>
      </w:r>
      <w:r w:rsidR="006C0497">
        <w:rPr>
          <w:b/>
          <w:u w:val="single"/>
        </w:rPr>
        <w:t>SOB NAKLÁDÁNÍ S ODPADY V</w:t>
      </w:r>
      <w:r w:rsidR="008868EF">
        <w:rPr>
          <w:b/>
          <w:u w:val="single"/>
        </w:rPr>
        <w:t> </w:t>
      </w:r>
      <w:proofErr w:type="gramStart"/>
      <w:r w:rsidR="006C0497">
        <w:rPr>
          <w:b/>
          <w:u w:val="single"/>
        </w:rPr>
        <w:t>OBCI</w:t>
      </w:r>
      <w:r w:rsidR="006C0497" w:rsidRPr="00DC1842">
        <w:t xml:space="preserve">: </w:t>
      </w:r>
      <w:r w:rsidR="00657A08" w:rsidRPr="00DC1842">
        <w:t xml:space="preserve"> </w:t>
      </w:r>
      <w:r w:rsidR="006C0497" w:rsidRPr="00DC1842">
        <w:t>(</w:t>
      </w:r>
      <w:proofErr w:type="gramEnd"/>
      <w:r w:rsidR="006C0497" w:rsidRPr="00DC1842">
        <w:t>bývá popsán v OZV uvést odkaz</w:t>
      </w:r>
      <w:r w:rsidR="008868EF" w:rsidRPr="00DC1842">
        <w:t>)</w:t>
      </w:r>
    </w:p>
    <w:p w14:paraId="5FDDA1FC" w14:textId="66F05BDC" w:rsidR="008868EF" w:rsidRDefault="006C0497" w:rsidP="006C0497">
      <w:pPr>
        <w:pStyle w:val="Zkladntext1"/>
        <w:shd w:val="clear" w:color="auto" w:fill="auto"/>
        <w:spacing w:before="120"/>
        <w:ind w:left="360"/>
        <w:jc w:val="both"/>
      </w:pPr>
      <w:r>
        <w:t xml:space="preserve">Zastupitelstvo OBCE </w:t>
      </w:r>
      <w:r w:rsidR="00985BB0">
        <w:t>Častohostice</w:t>
      </w:r>
      <w:r>
        <w:t xml:space="preserve"> se na </w:t>
      </w:r>
      <w:proofErr w:type="gramStart"/>
      <w:r>
        <w:t>svém  zasedání</w:t>
      </w:r>
      <w:proofErr w:type="gramEnd"/>
      <w:r>
        <w:t xml:space="preserve"> dne </w:t>
      </w:r>
      <w:r w:rsidR="00985BB0">
        <w:t>1.11.2021</w:t>
      </w:r>
      <w:r>
        <w:t xml:space="preserve">. usnesením </w:t>
      </w:r>
      <w:r w:rsidR="00985BB0">
        <w:t>č.</w:t>
      </w:r>
      <w:proofErr w:type="gramStart"/>
      <w:r w:rsidR="00985BB0">
        <w:t>147</w:t>
      </w:r>
      <w:r>
        <w:t>..</w:t>
      </w:r>
      <w:proofErr w:type="gramEnd"/>
      <w:r>
        <w:t xml:space="preserve"> usneslo vydat na základě § 59 odst. 4 zákona č. 541/2020 Sb., o odpadech (dále </w:t>
      </w:r>
      <w:proofErr w:type="gramStart"/>
      <w:r>
        <w:t>jen„ zákon</w:t>
      </w:r>
      <w:proofErr w:type="gramEnd"/>
      <w:r>
        <w:t xml:space="preserve"> o odpadech“), a v souladu s § 10 písm. d) a § 84 odst. 2 písm. h) zákona č. 128/2000 Sb., o obcích (obecní zřízení), ve znění pozdějších předpisů, tuto obecně závaznou vyhlášku (dále jen „vyhláška“)</w:t>
      </w:r>
      <w:r w:rsidR="00313277">
        <w:t>.</w:t>
      </w:r>
    </w:p>
    <w:p w14:paraId="549C3390" w14:textId="77777777" w:rsidR="00747CEC" w:rsidRDefault="00741FBE" w:rsidP="008868EF">
      <w:pPr>
        <w:pStyle w:val="Zkladntext1"/>
        <w:numPr>
          <w:ilvl w:val="0"/>
          <w:numId w:val="5"/>
        </w:numPr>
        <w:shd w:val="clear" w:color="auto" w:fill="auto"/>
        <w:spacing w:before="120"/>
        <w:ind w:left="357" w:hanging="357"/>
        <w:jc w:val="both"/>
        <w:rPr>
          <w:u w:val="single"/>
        </w:rPr>
      </w:pPr>
      <w:r w:rsidRPr="006C0497">
        <w:rPr>
          <w:b/>
          <w:u w:val="single"/>
        </w:rPr>
        <w:t>V</w:t>
      </w:r>
      <w:r w:rsidR="006C0497">
        <w:rPr>
          <w:b/>
          <w:u w:val="single"/>
        </w:rPr>
        <w:t>YPRODUKOVANÉ MNOŽSTVÍ ODPAD</w:t>
      </w:r>
      <w:r w:rsidR="008868EF">
        <w:rPr>
          <w:b/>
          <w:u w:val="single"/>
        </w:rPr>
        <w:t>Ů</w:t>
      </w:r>
    </w:p>
    <w:p w14:paraId="0772EE30" w14:textId="77777777" w:rsidR="0083648C" w:rsidRDefault="00CD4798" w:rsidP="008868EF">
      <w:pPr>
        <w:pStyle w:val="Zkladntext1"/>
        <w:shd w:val="clear" w:color="auto" w:fill="auto"/>
        <w:spacing w:before="120"/>
        <w:ind w:left="459"/>
        <w:jc w:val="both"/>
        <w:rPr>
          <w:u w:val="single"/>
        </w:rPr>
      </w:pPr>
      <w:r>
        <w:rPr>
          <w:u w:val="single"/>
        </w:rPr>
        <w:t xml:space="preserve">(Data za </w:t>
      </w:r>
      <w:proofErr w:type="gramStart"/>
      <w:r>
        <w:rPr>
          <w:u w:val="single"/>
        </w:rPr>
        <w:t>V</w:t>
      </w:r>
      <w:r w:rsidR="002203CC">
        <w:rPr>
          <w:u w:val="single"/>
        </w:rPr>
        <w:t>aší</w:t>
      </w:r>
      <w:proofErr w:type="gramEnd"/>
      <w:r w:rsidR="002203CC">
        <w:rPr>
          <w:u w:val="single"/>
        </w:rPr>
        <w:t xml:space="preserve"> obec </w:t>
      </w:r>
      <w:r w:rsidR="00DC1842">
        <w:rPr>
          <w:u w:val="single"/>
        </w:rPr>
        <w:t>najdete</w:t>
      </w:r>
      <w:r w:rsidR="002203CC">
        <w:rPr>
          <w:u w:val="single"/>
        </w:rPr>
        <w:t xml:space="preserve"> v informačním systému </w:t>
      </w:r>
      <w:hyperlink r:id="rId8" w:history="1">
        <w:r w:rsidR="002203CC" w:rsidRPr="00622970">
          <w:rPr>
            <w:rStyle w:val="Hypertextovodkaz"/>
          </w:rPr>
          <w:t>https://obce.esko-t.cz/front.sign/in</w:t>
        </w:r>
      </w:hyperlink>
      <w:r>
        <w:rPr>
          <w:u w:val="single"/>
        </w:rPr>
        <w:t>, v ročním hlášení</w:t>
      </w:r>
      <w:r w:rsidR="0083648C">
        <w:rPr>
          <w:u w:val="single"/>
        </w:rPr>
        <w:t xml:space="preserve"> nebo</w:t>
      </w:r>
      <w:r w:rsidR="00017713">
        <w:rPr>
          <w:u w:val="single"/>
        </w:rPr>
        <w:t xml:space="preserve"> V</w:t>
      </w:r>
      <w:r w:rsidR="002203CC">
        <w:rPr>
          <w:u w:val="single"/>
        </w:rPr>
        <w:t xml:space="preserve">ám je poskytne </w:t>
      </w:r>
      <w:r>
        <w:rPr>
          <w:u w:val="single"/>
        </w:rPr>
        <w:t xml:space="preserve">Vaše </w:t>
      </w:r>
      <w:r w:rsidR="002203CC">
        <w:rPr>
          <w:u w:val="single"/>
        </w:rPr>
        <w:t>svozová společnost</w:t>
      </w:r>
      <w:r w:rsidR="00313277">
        <w:rPr>
          <w:u w:val="single"/>
        </w:rPr>
        <w:t>.</w:t>
      </w:r>
      <w:r w:rsidR="002203CC">
        <w:rPr>
          <w:u w:val="single"/>
        </w:rPr>
        <w:t xml:space="preserve">) </w:t>
      </w:r>
    </w:p>
    <w:p w14:paraId="5F2856DE" w14:textId="77777777" w:rsidR="008868EF" w:rsidRPr="008868EF" w:rsidRDefault="008868EF" w:rsidP="008868EF">
      <w:pPr>
        <w:pStyle w:val="Zkladntext1"/>
        <w:shd w:val="clear" w:color="auto" w:fill="auto"/>
        <w:spacing w:before="120"/>
        <w:ind w:left="459"/>
        <w:jc w:val="both"/>
        <w:rPr>
          <w:u w:val="single"/>
        </w:rPr>
      </w:pPr>
    </w:p>
    <w:tbl>
      <w:tblPr>
        <w:tblW w:w="82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253"/>
        <w:gridCol w:w="1417"/>
        <w:gridCol w:w="1417"/>
      </w:tblGrid>
      <w:tr w:rsidR="00CB0B67" w:rsidRPr="00CB0B67" w14:paraId="692D3FF5" w14:textId="77777777" w:rsidTr="00DC1842">
        <w:trPr>
          <w:trHeight w:val="300"/>
          <w:jc w:val="center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95BA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Odpady odevzdané občany 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obce</w:t>
            </w: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v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</w:t>
            </w: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rámci sběrné sítě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E5A80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DC2E73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536BE471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FB9A82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ategorie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A63346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Název odpadu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ADE690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Množství (t)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</w:tcPr>
          <w:p w14:paraId="3170E773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Využití</w:t>
            </w:r>
          </w:p>
        </w:tc>
      </w:tr>
      <w:tr w:rsidR="00CB0B67" w:rsidRPr="00CB0B67" w14:paraId="0A44B45A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AFB2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280B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Papírové a lepenkové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8E285" w14:textId="11E1C973" w:rsidR="00CB0B67" w:rsidRPr="00CB0B67" w:rsidRDefault="00211465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1,729830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646EED2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1FFA784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78DCE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D8A6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Plastové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5F36B6" w14:textId="689CA5ED" w:rsidR="00CB0B67" w:rsidRPr="00CB0B67" w:rsidRDefault="00211465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3,063780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5C2DF3A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5A74E9C0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43AB1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736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D47E8D" w14:textId="64826F82" w:rsidR="00CB0B67" w:rsidRPr="00CB0B67" w:rsidRDefault="00211465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2,378170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07C749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5F7C2FB4" w14:textId="77777777" w:rsidTr="00211465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475C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681BE" w14:textId="04278BC3" w:rsidR="00CB0B67" w:rsidRPr="00CB0B67" w:rsidRDefault="00CB0B67" w:rsidP="004C5465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7C3062" w14:textId="4BFEAC5F" w:rsidR="00CB0B67" w:rsidRPr="00CB0B67" w:rsidRDefault="00CB0B67" w:rsidP="004C5465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D59220C" w14:textId="7AFCB6D3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3CDA224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E448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87A78" w14:textId="77777777" w:rsidR="00CB0B67" w:rsidRPr="00CB0B67" w:rsidRDefault="00CB0B67" w:rsidP="004C5465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Směsný komunální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0F1F0B" w14:textId="2F85B5A6" w:rsidR="00CB0B67" w:rsidRPr="00CB0B67" w:rsidRDefault="00211465" w:rsidP="004C5465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E26AD7B" w14:textId="77777777" w:rsidR="00CB0B67" w:rsidRPr="00CB0B67" w:rsidRDefault="0031327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06FE0334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1A210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EFFF" w14:textId="1B1E8546" w:rsidR="00CB0B67" w:rsidRPr="00CB0B67" w:rsidRDefault="00AA359E" w:rsidP="004C5465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Objemný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DB53E" w14:textId="1E2B03BA" w:rsidR="00CB0B67" w:rsidRPr="00CB0B67" w:rsidRDefault="00751E02" w:rsidP="004C5465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2,1</w:t>
            </w:r>
            <w:r w:rsidR="0021146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EF00C9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61E4F9C3" w14:textId="77777777" w:rsidTr="00211465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8FBF" w14:textId="6D93E9B3" w:rsidR="00CB0B67" w:rsidRPr="00CB0B67" w:rsidRDefault="00751E02" w:rsidP="0031369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07285" w14:textId="2A88BDF3" w:rsidR="00CB0B67" w:rsidRPr="00CB0B67" w:rsidRDefault="00751E02" w:rsidP="00313696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Pneumatiky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0633E2" w14:textId="2DA2D422" w:rsidR="00CB0B67" w:rsidRPr="00CB0B67" w:rsidRDefault="00CB0B67" w:rsidP="00313696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101173B" w14:textId="733AB0F0" w:rsidR="00CB0B67" w:rsidRPr="00CB0B67" w:rsidRDefault="00CB0B67" w:rsidP="0031369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76580BC9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EAB0C" w14:textId="5E796B7E" w:rsidR="00CB0B67" w:rsidRDefault="00751E02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B2D7" w14:textId="03504DA6" w:rsidR="00CB0B67" w:rsidRPr="00CB0B67" w:rsidRDefault="00751E02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Kovové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DC6E2" w14:textId="64A87F20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  <w:r w:rsidR="0021146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61790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D3B1C8" w14:textId="59D0B067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6DA200E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1ED3" w14:textId="731D972A" w:rsidR="00CB0B67" w:rsidRDefault="00751E02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416C" w14:textId="749E3D1B" w:rsidR="00CB0B67" w:rsidRPr="00CB0B67" w:rsidRDefault="00751E02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Motorové a mazací oleje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CA8BA1" w14:textId="2F21EBAF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95B463A" w14:textId="7A2BBF92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materiálová</w:t>
            </w:r>
          </w:p>
        </w:tc>
      </w:tr>
      <w:tr w:rsidR="00CB0B67" w:rsidRPr="00CB0B67" w14:paraId="5421EF7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C892" w14:textId="77777777" w:rsid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8D9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B99C4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F26F215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6FBA219C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67EC" w14:textId="77777777" w:rsid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B8B5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D9B2B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367F30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39C115C0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6152" w14:textId="77777777" w:rsid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662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1E8897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26AE431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67C3C5EC" w14:textId="77777777" w:rsidTr="00DC1842">
        <w:trPr>
          <w:trHeight w:val="315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F6C3A72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OSTATNÍ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60AFD22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E9DD366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C8CCEB7" w14:textId="77777777" w:rsidR="00320DF9" w:rsidRDefault="00320DF9">
      <w:pPr>
        <w:pStyle w:val="Zkladntext1"/>
        <w:shd w:val="clear" w:color="auto" w:fill="auto"/>
        <w:spacing w:after="260" w:line="161" w:lineRule="auto"/>
        <w:ind w:firstLine="460"/>
        <w:jc w:val="both"/>
        <w:rPr>
          <w:sz w:val="36"/>
          <w:szCs w:val="36"/>
        </w:rPr>
      </w:pPr>
    </w:p>
    <w:tbl>
      <w:tblPr>
        <w:tblW w:w="8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253"/>
        <w:gridCol w:w="1417"/>
        <w:gridCol w:w="1418"/>
      </w:tblGrid>
      <w:tr w:rsidR="00CB0B67" w:rsidRPr="00CB0B67" w14:paraId="175C2FF8" w14:textId="77777777" w:rsidTr="00DC1842">
        <w:trPr>
          <w:trHeight w:val="300"/>
          <w:jc w:val="center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33679" w14:textId="77777777" w:rsidR="00CB0B67" w:rsidRPr="00CB0B67" w:rsidRDefault="00CB0B67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Odpady odevzdané občany </w:t>
            </w:r>
            <w:r w:rsid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obce</w:t>
            </w: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na sběrných dvorech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D7A53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53AAF19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39EC0B70" w14:textId="77777777" w:rsidTr="00DC1842">
        <w:trPr>
          <w:trHeight w:val="315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6A9076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ategorie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8E9B44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Název odpadu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42E76229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Množství (t)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14:paraId="41AD8C4C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Využití</w:t>
            </w:r>
          </w:p>
        </w:tc>
      </w:tr>
      <w:tr w:rsidR="00CB0B67" w:rsidRPr="00CB0B67" w14:paraId="7C1718F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9AA2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159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Jiné izolační materiály (stavební polystyren)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5FCED" w14:textId="7B614643" w:rsidR="00CB0B67" w:rsidRPr="00CB0B67" w:rsidRDefault="00751E02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0B5089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energeticky</w:t>
            </w:r>
          </w:p>
        </w:tc>
      </w:tr>
      <w:tr w:rsidR="00CB0B67" w:rsidRPr="00CB0B67" w14:paraId="7000804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9798" w14:textId="77777777" w:rsidR="00CB0B67" w:rsidRPr="00CB0B67" w:rsidRDefault="00CB0B67" w:rsidP="0044173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5705E" w14:textId="77777777" w:rsidR="00CB0B67" w:rsidRPr="00CB0B67" w:rsidRDefault="00CB0B67" w:rsidP="008868EF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Jiné motorové, převodové a mazací oleje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4B14D" w14:textId="5DD16CDA" w:rsidR="00CB0B67" w:rsidRPr="00CB0B67" w:rsidRDefault="00751E02" w:rsidP="008868E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B280B6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Energeticky/ materiálově</w:t>
            </w:r>
          </w:p>
        </w:tc>
      </w:tr>
      <w:tr w:rsidR="00CB0B67" w:rsidRPr="00CB0B67" w14:paraId="5341B999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6261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C0D90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Obaly obsah zbytky NL (barvy)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11D7C" w14:textId="61368903" w:rsidR="00CB0B67" w:rsidRPr="00CB0B67" w:rsidRDefault="005A3134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D50586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53B7498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0D35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6FF0" w14:textId="29E1885F" w:rsidR="00CB0B67" w:rsidRPr="00CB0B67" w:rsidRDefault="005A3134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kovy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28212D" w14:textId="421EB7E5" w:rsidR="00CB0B67" w:rsidRPr="00CB0B67" w:rsidRDefault="00C47479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6,8724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C8DB721" w14:textId="799C2A33" w:rsidR="00CB0B67" w:rsidRPr="00CB0B67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1C859FFB" w14:textId="77777777" w:rsidTr="005A3134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C8008" w14:textId="16608125" w:rsidR="00CB0B67" w:rsidRPr="00CB0B67" w:rsidRDefault="005A3134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9164" w14:textId="09F42C1C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  <w:r w:rsidR="005A313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Objemný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8E850A" w14:textId="435B521F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992B70F" w14:textId="1FDCB97F" w:rsidR="00CB0B67" w:rsidRPr="00CB0B67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10895AFF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71861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F23EC" w14:textId="71C508F6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21D0AD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4F62AD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7A89174F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9B71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BF760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CDCFA0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CA329D7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4F6E3CEC" w14:textId="77777777" w:rsidTr="00DC1842">
        <w:trPr>
          <w:trHeight w:val="315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03BB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FCBC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0A35BD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</w:tcPr>
          <w:p w14:paraId="58BC6B53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1DA1C038" w14:textId="77777777" w:rsidTr="00C47479">
        <w:trPr>
          <w:trHeight w:val="419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24078B" w14:textId="77777777" w:rsidR="00CB0B67" w:rsidRPr="00CB0B67" w:rsidRDefault="00CB0B67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NEBEZPEČNÉ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28424939" w14:textId="19CBA99A" w:rsidR="00CB0B67" w:rsidRPr="00CB0B67" w:rsidRDefault="00C47479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1FFCE80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157F544" w14:textId="02538F48" w:rsidR="00883C21" w:rsidRDefault="00883C21"/>
    <w:p w14:paraId="5AAC5D60" w14:textId="77777777" w:rsidR="00C47479" w:rsidRDefault="00C47479"/>
    <w:tbl>
      <w:tblPr>
        <w:tblW w:w="8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3969"/>
        <w:gridCol w:w="1417"/>
        <w:gridCol w:w="1418"/>
      </w:tblGrid>
      <w:tr w:rsidR="00CB0B67" w:rsidRPr="00CB0B67" w14:paraId="25E5B0A7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F9884" w14:textId="77777777" w:rsid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  <w:p w14:paraId="547E0A07" w14:textId="77777777" w:rsidR="00C47479" w:rsidRDefault="00C47479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  <w:p w14:paraId="06691224" w14:textId="360AB993" w:rsidR="00C47479" w:rsidRPr="00CB0B67" w:rsidRDefault="00C47479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999C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Biologicky rozložitelný odpad (zeleň)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DA264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10B9F29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0A513347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6B874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266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Dřevo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01761E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1D2CEC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4BB9B379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8E097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EAB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Objemný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5D4A9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BC313D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energeticky</w:t>
            </w:r>
          </w:p>
        </w:tc>
      </w:tr>
      <w:tr w:rsidR="00CB0B67" w:rsidRPr="00CB0B67" w14:paraId="1602D363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F948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0E35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Papír a lepenka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BD2EF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67DFD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3A8D61E9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2AC0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BA8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Plasty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992E9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C5A66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34D9A627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203BB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FFD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B4ABF3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435891B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4F0D2A4C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FBBD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45C5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Cihly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AE74AE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BEF016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736CFE8D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C8930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7DFA3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Směsi nebo oddělené frakce betonu, cihel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DB4AF5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D74B3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3383ADA2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604F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7E8F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Stavební materiály na bázi sádry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10EED8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DA7A577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464DABBC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ECCD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633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Jedlý olej a tuk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9820A7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F29812F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0E8EF669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25F6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71FF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Železo a ocel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21926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71BBF84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883C21" w:rsidRPr="00CB0B67" w14:paraId="5F904AE6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CA40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C441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???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CBC4A2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C435E95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883C21" w:rsidRPr="00CB0B67" w14:paraId="25DE31EC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6526A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85D2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???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EEB6E9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FEBD884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883C21" w:rsidRPr="00CB0B67" w14:paraId="2A8AD18E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DE8C6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DD0D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835DC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436EF65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883C21" w:rsidRPr="00CB0B67" w14:paraId="697F0462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0297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E11B4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9FEBB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</w:tcPr>
          <w:p w14:paraId="5D1E2BB1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0024FAEC" w14:textId="77777777" w:rsidTr="00DC1842">
        <w:trPr>
          <w:trHeight w:val="330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8D810B2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OSTATNÍ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405687D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14:paraId="7E86457E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CB0B67" w:rsidRPr="00CB0B67" w14:paraId="77B4750E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AE4D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A9D73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A6F840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C8EA749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CB0B67" w:rsidRPr="00CB0B67" w14:paraId="3169991D" w14:textId="77777777" w:rsidTr="00DC1842">
        <w:trPr>
          <w:trHeight w:val="315"/>
          <w:jc w:val="center"/>
        </w:trPr>
        <w:tc>
          <w:tcPr>
            <w:tcW w:w="53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0FB9C9C" w14:textId="77777777" w:rsidR="00CB0B67" w:rsidRPr="00CB0B67" w:rsidRDefault="00CB0B67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 na sběrných dvorech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FB3F6B2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</w:tcPr>
          <w:p w14:paraId="260BE554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B23BFF5" w14:textId="77777777" w:rsidR="00837276" w:rsidRDefault="00837276">
      <w:pPr>
        <w:pStyle w:val="Zkladntext1"/>
        <w:shd w:val="clear" w:color="auto" w:fill="auto"/>
        <w:spacing w:after="260" w:line="161" w:lineRule="auto"/>
        <w:ind w:firstLine="460"/>
        <w:jc w:val="both"/>
        <w:rPr>
          <w:sz w:val="36"/>
          <w:szCs w:val="36"/>
        </w:rPr>
      </w:pPr>
    </w:p>
    <w:p w14:paraId="6587EC59" w14:textId="77777777" w:rsidR="0018225D" w:rsidRPr="00F07D90" w:rsidRDefault="0018225D" w:rsidP="008868EF">
      <w:pPr>
        <w:pStyle w:val="Zkladntext1"/>
        <w:numPr>
          <w:ilvl w:val="0"/>
          <w:numId w:val="5"/>
        </w:numPr>
        <w:shd w:val="clear" w:color="auto" w:fill="auto"/>
        <w:spacing w:after="240"/>
        <w:ind w:left="357" w:hanging="357"/>
        <w:jc w:val="both"/>
        <w:rPr>
          <w:b/>
          <w:u w:val="single"/>
        </w:rPr>
      </w:pPr>
      <w:r w:rsidRPr="00F07D90">
        <w:rPr>
          <w:b/>
          <w:u w:val="single"/>
        </w:rPr>
        <w:t>N</w:t>
      </w:r>
      <w:r w:rsidR="008868EF">
        <w:rPr>
          <w:b/>
          <w:u w:val="single"/>
        </w:rPr>
        <w:t>ÁKLADY NA ODPADOVÉ HOSPODÁŘSTVÍ</w:t>
      </w: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8"/>
        <w:gridCol w:w="2835"/>
      </w:tblGrid>
      <w:tr w:rsidR="00883C21" w:rsidRPr="00883C21" w14:paraId="598E6A8A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A830413" w14:textId="77777777" w:rsidR="00883C21" w:rsidRPr="00883C21" w:rsidRDefault="00883C21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Sběr a svoz komunálních odpadů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7F401C66" w14:textId="77777777" w:rsidR="00883C21" w:rsidRPr="00883C21" w:rsidRDefault="00883C21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475648E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9A292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Komunální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svoz</w:t>
            </w:r>
            <w:proofErr w:type="gram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0293155" w14:textId="66722187" w:rsidR="00F07D90" w:rsidRPr="00883C21" w:rsidRDefault="00C47479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57569</w:t>
            </w:r>
            <w:r w:rsidR="005A313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EDCACC5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749D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Komunální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uloženi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likvidace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17A9DF" w14:textId="5D0C0B94" w:rsidR="00F07D90" w:rsidRPr="00883C21" w:rsidRDefault="00C47479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36828</w:t>
            </w:r>
            <w:r w:rsidR="005A313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1C7FF4A4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DCFCD3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Odpadkové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koše - svoz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uložení odpadu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DBFCDA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66CDC15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D8E8F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Ostatní náklady na KO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6DCD61" w14:textId="40663D94" w:rsidR="00F07D90" w:rsidRPr="00883C21" w:rsidRDefault="00C47479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4244</w:t>
            </w:r>
            <w:r w:rsidR="005A313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56B927FD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3BCF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Celkem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6B41C93" w14:textId="5FBA9A3B" w:rsidR="00F07D90" w:rsidRPr="00883C21" w:rsidRDefault="00C47479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98641</w:t>
            </w:r>
            <w:r w:rsidR="005A313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,-</w:t>
            </w:r>
            <w:r w:rsid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5A8C634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400707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A6385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5A14145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36C8671F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Sběrné dvory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4128ECE0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7E6B0493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CDB3E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Nebezpečné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odpady - svoz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likvidace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853B59C" w14:textId="7AF3F5A9" w:rsidR="00F07D90" w:rsidRPr="00883C21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2D04590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B729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Pneumatiky - odvoz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likvidace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88CA93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331EB219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98F2F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Provoz sběrných dvorů, svoz, uložení a likvidace odpadů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C6F129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47853E17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A33AC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(biologicky rozložitelný komunální odpad) - svoz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011D782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F8EE527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BC41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- likvidace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18F3FCA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5F06401D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9C88E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Celkem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8FE30D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E0EA41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82F0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69E1F6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22F9CDDB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42B9B470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Tříděný odpad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694BFB6F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1569714E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5B200D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Velkoobjemové kontejnery (VOK) na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 -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nájemné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6E9763B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70A066DC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C75D6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- likvidace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(hnědé</w:t>
            </w: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nádoby +</w:t>
            </w: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kont.)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9B14493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E7F882B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6ED3F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- svoz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VOK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D18764F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17112EF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7C0C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Kontejnery na tříděný odpad (papír, sklo, PET, kovové obaly a hnědé kontejnery na BRKO) - nájemné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1CC3098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4887296D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F01AE3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Kontejnery na tříděný odpad (papír, sklo, PET, kovové obaly a hnědé kontejnery na BRKO) - vyvážení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445BEB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7C279597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4D1963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lastRenderedPageBreak/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D395D4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723D2041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A2CF2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F294A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2BEAEC21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E0B6529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Černé skládky 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634A00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699BBFD7" w14:textId="77777777" w:rsidTr="00441735">
        <w:trPr>
          <w:trHeight w:val="315"/>
          <w:jc w:val="center"/>
        </w:trPr>
        <w:tc>
          <w:tcPr>
            <w:tcW w:w="539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17671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Celkem </w:t>
            </w:r>
          </w:p>
        </w:tc>
        <w:tc>
          <w:tcPr>
            <w:tcW w:w="2835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D9BFB2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C3A6263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B937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24F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F07D90" w:rsidRPr="00883C21" w14:paraId="74B94FF6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36DD16DB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Náklady na odpadové </w:t>
            </w:r>
            <w:proofErr w:type="gramStart"/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hospodářství  CELKEM</w:t>
            </w:r>
            <w:proofErr w:type="gramEnd"/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5AC28D73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</w:tbl>
    <w:p w14:paraId="043D92BF" w14:textId="77777777" w:rsidR="00883C21" w:rsidRDefault="00883C21">
      <w:pPr>
        <w:pStyle w:val="Zkladntext1"/>
        <w:shd w:val="clear" w:color="auto" w:fill="auto"/>
        <w:spacing w:after="260" w:line="161" w:lineRule="auto"/>
        <w:ind w:firstLine="460"/>
        <w:jc w:val="both"/>
        <w:rPr>
          <w:b/>
        </w:rPr>
      </w:pP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8"/>
        <w:gridCol w:w="2835"/>
      </w:tblGrid>
      <w:tr w:rsidR="008868EF" w:rsidRPr="00F07D90" w14:paraId="52CED856" w14:textId="77777777" w:rsidTr="00441735">
        <w:trPr>
          <w:trHeight w:val="375"/>
          <w:jc w:val="center"/>
        </w:trPr>
        <w:tc>
          <w:tcPr>
            <w:tcW w:w="8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14:paraId="49335EF6" w14:textId="7E0EBF1D" w:rsidR="008868EF" w:rsidRPr="00F07D90" w:rsidRDefault="008868EF" w:rsidP="00441735">
            <w:pPr>
              <w:widowControl/>
              <w:shd w:val="clear" w:color="auto" w:fill="D9D9D9" w:themeFill="background1" w:themeFillShade="D9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Investice do kontejnerových stání na tříděný odpad realizované v roce 202</w:t>
            </w:r>
            <w:r w:rsidR="00C4747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2</w:t>
            </w:r>
          </w:p>
        </w:tc>
      </w:tr>
      <w:tr w:rsidR="00F07D90" w:rsidRPr="00F07D90" w14:paraId="09579876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3454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Kontejnerová stání na tříděný </w:t>
            </w:r>
            <w:proofErr w:type="gramStart"/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PD</w:t>
            </w:r>
            <w:proofErr w:type="gram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3A7999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3E05E862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8AFD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Kontejnerová stání na tříděný </w:t>
            </w:r>
            <w:proofErr w:type="gramStart"/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realizace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0AE27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73C52DEC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03B0D138" w14:textId="77777777" w:rsidR="00F07D90" w:rsidRPr="00F07D90" w:rsidRDefault="00F07D90" w:rsidP="004208FB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31570E1D" w14:textId="77777777" w:rsidR="00F07D90" w:rsidRPr="00F07D90" w:rsidRDefault="00F07D90" w:rsidP="0044173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547AEDD8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AA32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13CEC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F07D90" w:rsidRPr="00F07D90" w14:paraId="31154AAC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35595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6EE01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F07D90" w:rsidRPr="00F07D90" w14:paraId="709B24CE" w14:textId="77777777" w:rsidTr="00441735">
        <w:trPr>
          <w:trHeight w:val="375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18DE65B4" w14:textId="623106FD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Příjmy v OH v roce 202</w:t>
            </w:r>
            <w:r w:rsidR="00C4747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6F06D3B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F07D90" w14:paraId="69E77953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F1C5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Příjmy z poplatků od občanů (celkem)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4ABAA7" w14:textId="50A27FAE" w:rsidR="00F07D90" w:rsidRPr="00F07D90" w:rsidRDefault="00C47479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98493</w:t>
            </w:r>
            <w:r w:rsidR="005A313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,-</w:t>
            </w:r>
            <w:r w:rsidR="00F07D90"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5E6E8A97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64B21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Platby kolektivního systému EKO-KOM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D1300" w14:textId="5366795D" w:rsidR="00F07D90" w:rsidRPr="00F07D90" w:rsidRDefault="00C47479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32949</w:t>
            </w:r>
            <w:r w:rsidR="00D734D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,-</w:t>
            </w:r>
            <w:r w:rsidR="00F07D90"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666124FF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A769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Platby za zpětný odběr elektrozařízení (od kolektivních systémů celkem)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6E37D7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4E561D6A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52813" w14:textId="77777777" w:rsidR="00F07D90" w:rsidRPr="00F07D90" w:rsidRDefault="00F07D90" w:rsidP="008868EF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Výnosy z prodeje druhotných surovin (</w:t>
            </w:r>
            <w:proofErr w:type="gramStart"/>
            <w:r w:rsidR="004208FB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železo</w:t>
            </w:r>
            <w:r w:rsidR="008868E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….</w:t>
            </w:r>
            <w:proofErr w:type="gramEnd"/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6F27CA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6C90DD75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58B34BB7" w14:textId="77777777" w:rsidR="00F07D90" w:rsidRPr="00F07D90" w:rsidRDefault="00F07D90" w:rsidP="004208FB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716C8E02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</w:tbl>
    <w:p w14:paraId="0C8CBFBA" w14:textId="77777777" w:rsidR="004208FB" w:rsidRPr="0018225D" w:rsidRDefault="004208FB" w:rsidP="008868EF">
      <w:pPr>
        <w:pStyle w:val="Zkladntext1"/>
        <w:shd w:val="clear" w:color="auto" w:fill="auto"/>
        <w:spacing w:after="260" w:line="161" w:lineRule="auto"/>
        <w:jc w:val="both"/>
        <w:rPr>
          <w:b/>
        </w:rPr>
      </w:pPr>
    </w:p>
    <w:p w14:paraId="0EA3FD8B" w14:textId="77777777" w:rsidR="00747CEC" w:rsidRPr="006C0497" w:rsidRDefault="006C0497" w:rsidP="008868EF">
      <w:pPr>
        <w:pStyle w:val="Zkladntext1"/>
        <w:numPr>
          <w:ilvl w:val="0"/>
          <w:numId w:val="5"/>
        </w:numPr>
        <w:shd w:val="clear" w:color="auto" w:fill="auto"/>
        <w:spacing w:after="260" w:line="161" w:lineRule="auto"/>
        <w:ind w:left="357" w:hanging="357"/>
        <w:jc w:val="both"/>
        <w:rPr>
          <w:b/>
          <w:sz w:val="28"/>
          <w:szCs w:val="28"/>
        </w:rPr>
      </w:pPr>
      <w:r w:rsidRPr="006C0497">
        <w:rPr>
          <w:b/>
          <w:sz w:val="28"/>
          <w:szCs w:val="28"/>
          <w:u w:val="single"/>
        </w:rPr>
        <w:t>Předcházení vzniku odpadů</w:t>
      </w:r>
    </w:p>
    <w:p w14:paraId="44426F19" w14:textId="77777777" w:rsidR="004208FB" w:rsidRPr="006C0497" w:rsidRDefault="004208FB" w:rsidP="004208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Předcházení vzniku odpadů je prevencí v odpadovém hospodářství. Cílem je snižování množství odpadů. Předcházením vzniku odpadů můžeme konkrétně ušetřit spoustu surovin, energie a snížit spotřebu.</w:t>
      </w:r>
    </w:p>
    <w:p w14:paraId="43ACF55D" w14:textId="77777777" w:rsidR="004208FB" w:rsidRPr="006C0497" w:rsidRDefault="004208FB" w:rsidP="006C0497">
      <w:pPr>
        <w:pStyle w:val="Nadpis2"/>
        <w:shd w:val="clear" w:color="auto" w:fill="FFFFFF"/>
        <w:spacing w:before="1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04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Rady a typy, jak je možné odpadu přecházet a chovat se zodpovědně k přírodě a životnímu prostředí</w:t>
      </w:r>
      <w:r w:rsidRPr="006C049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D4DBE1C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Nejlepší odpad je ten, který nevznikne</w:t>
      </w:r>
    </w:p>
    <w:p w14:paraId="0A832366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Nekupujte balenou vodu a šetřete vodou</w:t>
      </w:r>
    </w:p>
    <w:p w14:paraId="63F1B0C2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Nakupujte co nejvíce bezobalově</w:t>
      </w:r>
    </w:p>
    <w:p w14:paraId="4A16DEDD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Kompostujte</w:t>
      </w:r>
    </w:p>
    <w:p w14:paraId="6A709CB3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Neplýtvejte</w:t>
      </w:r>
    </w:p>
    <w:p w14:paraId="7D3865C0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Používejte věci co nejdéle</w:t>
      </w:r>
    </w:p>
    <w:p w14:paraId="77A47813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Používejte bazary, re-use centra, swapy, second-handy, charitativní organizace</w:t>
      </w:r>
    </w:p>
    <w:p w14:paraId="7B9F5E85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Hledejte ekologicky šetrnější varianty</w:t>
      </w:r>
    </w:p>
    <w:p w14:paraId="2BFA0AA1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A hlavně při spotřebě, konzumaci a při tvorbě odpadů přemýšlejte</w:t>
      </w:r>
    </w:p>
    <w:p w14:paraId="32769523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Používejte přírodní kosmetiku a ekologické prostředky na mytí nebo si vyrobte vlastní</w:t>
      </w:r>
    </w:p>
    <w:p w14:paraId="0A44209B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Choďte pěšky, jezděte na kole, kdykoliv je to možné</w:t>
      </w:r>
    </w:p>
    <w:p w14:paraId="72A39952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Šetřete energií a papírem</w:t>
      </w:r>
    </w:p>
    <w:p w14:paraId="093DD5C7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Využívejte místní a lokální výrobky, produkty a potraviny</w:t>
      </w:r>
    </w:p>
    <w:p w14:paraId="243EF7DB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lastRenderedPageBreak/>
        <w:t>Věci opravujte a omezte nákup nových výrobků</w:t>
      </w:r>
    </w:p>
    <w:p w14:paraId="1EB747C1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Investujte do kvality</w:t>
      </w:r>
    </w:p>
    <w:p w14:paraId="78487D9E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Zkuste si vypěstovat vlastní zeleninu a ovoce</w:t>
      </w:r>
    </w:p>
    <w:p w14:paraId="100813AF" w14:textId="77777777" w:rsidR="006C0497" w:rsidRPr="006C0497" w:rsidRDefault="004208FB" w:rsidP="006C0497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Látkové utěrky a ručníky jsou velmi funkční, omezte používání jednorázových plastových a papírových výrobků</w:t>
      </w:r>
    </w:p>
    <w:p w14:paraId="20E7C8AA" w14:textId="77777777" w:rsidR="00747CEC" w:rsidRPr="006C0497" w:rsidRDefault="006C0497" w:rsidP="006C049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firstLine="357"/>
        <w:rPr>
          <w:rFonts w:ascii="Times New Roman" w:hAnsi="Times New Roman" w:cs="Times New Roman"/>
          <w:b/>
        </w:rPr>
      </w:pPr>
      <w:r w:rsidRPr="006C0497">
        <w:rPr>
          <w:rFonts w:ascii="Times New Roman" w:hAnsi="Times New Roman" w:cs="Times New Roman"/>
          <w:b/>
        </w:rPr>
        <w:t xml:space="preserve">Více najdete na  </w:t>
      </w:r>
      <w:hyperlink r:id="rId9" w:history="1">
        <w:r w:rsidRPr="006C0497">
          <w:rPr>
            <w:rStyle w:val="Hypertextovodkaz"/>
            <w:rFonts w:ascii="Times New Roman" w:hAnsi="Times New Roman" w:cs="Times New Roman"/>
            <w:b/>
          </w:rPr>
          <w:t>https://www.esko-t.cz/predchazeni-vzniku-odpadu/</w:t>
        </w:r>
      </w:hyperlink>
      <w:r w:rsidRPr="006C0497">
        <w:rPr>
          <w:rFonts w:ascii="Times New Roman" w:hAnsi="Times New Roman" w:cs="Times New Roman"/>
          <w:b/>
        </w:rPr>
        <w:t xml:space="preserve"> </w:t>
      </w:r>
    </w:p>
    <w:p w14:paraId="7709DC0D" w14:textId="77777777" w:rsidR="00320DF9" w:rsidRPr="006C0497" w:rsidRDefault="00320DF9" w:rsidP="00320DF9">
      <w:pPr>
        <w:pStyle w:val="Zkladntext20"/>
        <w:shd w:val="clear" w:color="auto" w:fill="auto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20DF9" w:rsidRPr="006C0497" w:rsidSect="008868EF">
      <w:pgSz w:w="11900" w:h="16840"/>
      <w:pgMar w:top="1134" w:right="1134" w:bottom="1134" w:left="1134" w:header="979" w:footer="8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D0BA3" w14:textId="77777777" w:rsidR="00253B3A" w:rsidRDefault="00253B3A">
      <w:r>
        <w:separator/>
      </w:r>
    </w:p>
  </w:endnote>
  <w:endnote w:type="continuationSeparator" w:id="0">
    <w:p w14:paraId="1F10D0E3" w14:textId="77777777" w:rsidR="00253B3A" w:rsidRDefault="0025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A7FC4" w14:textId="77777777" w:rsidR="00253B3A" w:rsidRDefault="00253B3A"/>
  </w:footnote>
  <w:footnote w:type="continuationSeparator" w:id="0">
    <w:p w14:paraId="02EBDD85" w14:textId="77777777" w:rsidR="00253B3A" w:rsidRDefault="00253B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53165"/>
    <w:multiLevelType w:val="multilevel"/>
    <w:tmpl w:val="6B80A3F6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0C3D66"/>
    <w:multiLevelType w:val="hybridMultilevel"/>
    <w:tmpl w:val="1EC48D8A"/>
    <w:lvl w:ilvl="0" w:tplc="C43224C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731B3"/>
    <w:multiLevelType w:val="multilevel"/>
    <w:tmpl w:val="D3D6760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326EC8"/>
    <w:multiLevelType w:val="multilevel"/>
    <w:tmpl w:val="7C1A65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A43DA"/>
    <w:multiLevelType w:val="multilevel"/>
    <w:tmpl w:val="931E6C0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3519814">
    <w:abstractNumId w:val="2"/>
  </w:num>
  <w:num w:numId="2" w16cid:durableId="53815748">
    <w:abstractNumId w:val="4"/>
  </w:num>
  <w:num w:numId="3" w16cid:durableId="2030256421">
    <w:abstractNumId w:val="0"/>
  </w:num>
  <w:num w:numId="4" w16cid:durableId="514422886">
    <w:abstractNumId w:val="3"/>
  </w:num>
  <w:num w:numId="5" w16cid:durableId="6947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CEC"/>
    <w:rsid w:val="00017713"/>
    <w:rsid w:val="001079F3"/>
    <w:rsid w:val="0018225D"/>
    <w:rsid w:val="00211465"/>
    <w:rsid w:val="002203CC"/>
    <w:rsid w:val="00253B3A"/>
    <w:rsid w:val="00313277"/>
    <w:rsid w:val="00320DF9"/>
    <w:rsid w:val="00333BA9"/>
    <w:rsid w:val="00416FB2"/>
    <w:rsid w:val="004208FB"/>
    <w:rsid w:val="00433DD0"/>
    <w:rsid w:val="00441735"/>
    <w:rsid w:val="00486E65"/>
    <w:rsid w:val="005A3134"/>
    <w:rsid w:val="00657A08"/>
    <w:rsid w:val="006A0266"/>
    <w:rsid w:val="006C0497"/>
    <w:rsid w:val="00741FBE"/>
    <w:rsid w:val="00747CEC"/>
    <w:rsid w:val="00751E02"/>
    <w:rsid w:val="0079797E"/>
    <w:rsid w:val="00833267"/>
    <w:rsid w:val="0083648C"/>
    <w:rsid w:val="00837276"/>
    <w:rsid w:val="00883C21"/>
    <w:rsid w:val="008868EF"/>
    <w:rsid w:val="008B2876"/>
    <w:rsid w:val="009606E0"/>
    <w:rsid w:val="00985BB0"/>
    <w:rsid w:val="009C7FD4"/>
    <w:rsid w:val="00A25A87"/>
    <w:rsid w:val="00A42B8C"/>
    <w:rsid w:val="00AA359E"/>
    <w:rsid w:val="00AB110C"/>
    <w:rsid w:val="00C47479"/>
    <w:rsid w:val="00CB0B67"/>
    <w:rsid w:val="00CD4798"/>
    <w:rsid w:val="00D734DC"/>
    <w:rsid w:val="00D96B6E"/>
    <w:rsid w:val="00DC1842"/>
    <w:rsid w:val="00E57BB2"/>
    <w:rsid w:val="00F07D90"/>
    <w:rsid w:val="00F56616"/>
    <w:rsid w:val="00F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532F"/>
  <w15:docId w15:val="{9ECB22A4-1F01-42F0-AC81-FABF012B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110C"/>
    <w:rPr>
      <w:color w:val="00000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08FB"/>
    <w:pPr>
      <w:keepNext/>
      <w:keepLines/>
      <w:widowControl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3">
    <w:name w:val="Základní text (3)_"/>
    <w:basedOn w:val="Standardnpsmoodstavce"/>
    <w:link w:val="Zkladntext30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dpis1">
    <w:name w:val="Nadpis #1_"/>
    <w:basedOn w:val="Standardnpsmoodstavce"/>
    <w:link w:val="Nadpis10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Nadpis20">
    <w:name w:val="Nadpis #2_"/>
    <w:basedOn w:val="Standardnpsmoodstavce"/>
    <w:link w:val="Nadpis21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Zkladntext">
    <w:name w:val="Základní text_"/>
    <w:basedOn w:val="Standardnpsmoodstavce"/>
    <w:link w:val="Zkladntext1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itulektabulky">
    <w:name w:val="Titulek tabulky_"/>
    <w:basedOn w:val="Standardnpsmoodstavce"/>
    <w:link w:val="Titulektabulky0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Jin">
    <w:name w:val="Jiné_"/>
    <w:basedOn w:val="Standardnpsmoodstavce"/>
    <w:link w:val="Jin0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2">
    <w:name w:val="Základní text (2)_"/>
    <w:basedOn w:val="Standardnpsmoodstavce"/>
    <w:link w:val="Zkladntext20"/>
    <w:rsid w:val="00AB110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Zkladntext30">
    <w:name w:val="Základní text (3)"/>
    <w:basedOn w:val="Normln"/>
    <w:link w:val="Zkladntext3"/>
    <w:rsid w:val="00AB110C"/>
    <w:pPr>
      <w:shd w:val="clear" w:color="auto" w:fill="FFFFFF"/>
      <w:spacing w:after="1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dpis10">
    <w:name w:val="Nadpis #1"/>
    <w:basedOn w:val="Normln"/>
    <w:link w:val="Nadpis1"/>
    <w:rsid w:val="00AB110C"/>
    <w:pPr>
      <w:shd w:val="clear" w:color="auto" w:fill="FFFFFF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Nadpis21">
    <w:name w:val="Nadpis #2"/>
    <w:basedOn w:val="Normln"/>
    <w:link w:val="Nadpis20"/>
    <w:rsid w:val="00AB110C"/>
    <w:pPr>
      <w:shd w:val="clear" w:color="auto" w:fill="FFFFFF"/>
      <w:spacing w:after="28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Zkladntext1">
    <w:name w:val="Základní text1"/>
    <w:basedOn w:val="Normln"/>
    <w:link w:val="Zkladntext"/>
    <w:rsid w:val="00AB110C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Titulektabulky0">
    <w:name w:val="Titulek tabulky"/>
    <w:basedOn w:val="Normln"/>
    <w:link w:val="Titulektabulky"/>
    <w:rsid w:val="00AB110C"/>
    <w:pPr>
      <w:shd w:val="clear" w:color="auto" w:fill="FFFFFF"/>
    </w:pPr>
    <w:rPr>
      <w:rFonts w:ascii="Times New Roman" w:eastAsia="Times New Roman" w:hAnsi="Times New Roman" w:cs="Times New Roman"/>
      <w:u w:val="single"/>
    </w:rPr>
  </w:style>
  <w:style w:type="paragraph" w:customStyle="1" w:styleId="Jin0">
    <w:name w:val="Jiné"/>
    <w:basedOn w:val="Normln"/>
    <w:link w:val="Jin"/>
    <w:rsid w:val="00AB110C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Zkladntext20">
    <w:name w:val="Základní text (2)"/>
    <w:basedOn w:val="Normln"/>
    <w:link w:val="Zkladntext2"/>
    <w:rsid w:val="00AB110C"/>
    <w:pPr>
      <w:shd w:val="clear" w:color="auto" w:fill="FFFFFF"/>
      <w:spacing w:after="340"/>
    </w:pPr>
    <w:rPr>
      <w:rFonts w:ascii="Calibri" w:eastAsia="Calibri" w:hAnsi="Calibri" w:cs="Calibri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32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Siln">
    <w:name w:val="Strong"/>
    <w:basedOn w:val="Standardnpsmoodstavce"/>
    <w:uiPriority w:val="22"/>
    <w:qFormat/>
    <w:rsid w:val="00320DF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203CC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836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semiHidden/>
    <w:rsid w:val="004208F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ce.esko-t.cz/front.sign/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sko-t.cz/predchazeni-vzniku-odpadu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2AE57-504E-480B-AE37-0A6D127E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671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cp:lastPrinted>2022-04-19T11:29:00Z</cp:lastPrinted>
  <dcterms:created xsi:type="dcterms:W3CDTF">2023-02-21T07:20:00Z</dcterms:created>
  <dcterms:modified xsi:type="dcterms:W3CDTF">2023-02-21T07:20:00Z</dcterms:modified>
</cp:coreProperties>
</file>